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15E66" w14:textId="0DD8744D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212F4812" w14:textId="77777777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</w:p>
    <w:p w14:paraId="4C1774BE" w14:textId="0493156F" w:rsidR="008B5A30" w:rsidRPr="00BE2B83" w:rsidRDefault="008B5A30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DAB608F" w14:textId="00D470FA" w:rsidR="008B5A30" w:rsidRDefault="00825384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comiss</w:t>
      </w:r>
      <w:r w:rsidRPr="00825384">
        <w:rPr>
          <w:rFonts w:ascii="Calibri" w:hAnsi="Calibri" w:cs="Calibri"/>
          <w:color w:val="000000"/>
          <w:sz w:val="27"/>
          <w:szCs w:val="27"/>
        </w:rPr>
        <w:t>ão</w:t>
      </w:r>
      <w:r w:rsidR="008B5A30">
        <w:rPr>
          <w:rFonts w:ascii="Calibri" w:hAnsi="Calibri" w:cs="Calibri"/>
          <w:color w:val="000000"/>
          <w:sz w:val="27"/>
          <w:szCs w:val="27"/>
        </w:rPr>
        <w:t xml:space="preserve"> de seleção </w:t>
      </w:r>
      <w:r>
        <w:rPr>
          <w:rFonts w:ascii="Calibri" w:hAnsi="Calibri" w:cs="Calibri"/>
          <w:color w:val="000000"/>
          <w:sz w:val="27"/>
          <w:szCs w:val="27"/>
        </w:rPr>
        <w:t>atribuirá</w:t>
      </w:r>
      <w:r w:rsidR="008B5A30">
        <w:rPr>
          <w:rFonts w:ascii="Calibri" w:hAnsi="Calibri" w:cs="Calibri"/>
          <w:color w:val="000000"/>
          <w:sz w:val="27"/>
          <w:szCs w:val="27"/>
        </w:rPr>
        <w:t xml:space="preserve"> notas de 0 a 10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 w:rsidR="008B5A30"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CD0409">
        <w:rPr>
          <w:rFonts w:ascii="Calibri" w:hAnsi="Calibri" w:cs="Calibri"/>
          <w:color w:val="000000"/>
          <w:sz w:val="27"/>
          <w:szCs w:val="27"/>
        </w:rPr>
        <w:t>avaliação</w:t>
      </w:r>
      <w:r w:rsidR="008B5A30"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 w:rsidR="008B5A30"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14:paraId="54065ECD" w14:textId="43F806E3"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6013"/>
        <w:gridCol w:w="1163"/>
      </w:tblGrid>
      <w:tr w:rsidR="008B5A30" w:rsidRPr="008B5A30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8B5A30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Pontuação Máxima</w:t>
            </w:r>
          </w:p>
        </w:tc>
      </w:tr>
      <w:tr w:rsidR="008B5A30" w:rsidRPr="008B5A30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9A52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Qualidade do Projeto - </w:t>
            </w:r>
            <w:proofErr w:type="spellStart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 objeto, objetivos, justificativa e metas do projeto - </w:t>
            </w: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A </w:t>
            </w:r>
            <w:proofErr w:type="spellStart"/>
            <w:proofErr w:type="gram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ana</w:t>
            </w:r>
            <w:proofErr w:type="gram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́lise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avaliação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valoração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se o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conteúdo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observando o objeto, a justificativa e as metas, sendo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possível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serão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obtidos.</w:t>
            </w:r>
          </w:p>
          <w:p w14:paraId="4E613865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8B5A30" w:rsidRPr="008B5A30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305B" w14:textId="5557734D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Relevância</w:t>
            </w:r>
            <w:proofErr w:type="spellEnd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da </w:t>
            </w:r>
            <w:proofErr w:type="spellStart"/>
            <w:proofErr w:type="gramStart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ac</w:t>
            </w:r>
            <w:proofErr w:type="gramEnd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̧ão</w:t>
            </w:r>
            <w:proofErr w:type="spellEnd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proposta para o </w:t>
            </w:r>
            <w:proofErr w:type="spellStart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cenário</w:t>
            </w:r>
            <w:proofErr w:type="spellEnd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cultural </w:t>
            </w:r>
            <w:r w:rsidR="00825384"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 São Lourenço do Oeste.</w:t>
            </w:r>
            <w:r w:rsidRPr="004465D7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A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análise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avaliação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valoração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se a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ação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contribui para o enriquecimento e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valorização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da cultura do </w:t>
            </w:r>
            <w:r w:rsidR="00825384" w:rsidRPr="004465D7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município.</w:t>
            </w:r>
          </w:p>
          <w:p w14:paraId="0A58F3F2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8B5A30" w:rsidRPr="008B5A30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5528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Aspectos de </w:t>
            </w:r>
            <w:proofErr w:type="spellStart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integração</w:t>
            </w:r>
            <w:proofErr w:type="spellEnd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comunitária</w:t>
            </w:r>
            <w:proofErr w:type="spellEnd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na </w:t>
            </w:r>
            <w:proofErr w:type="spellStart"/>
            <w:proofErr w:type="gramStart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ac</w:t>
            </w:r>
            <w:proofErr w:type="gramEnd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̧ão</w:t>
            </w:r>
            <w:proofErr w:type="spellEnd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proposta pelo projeto - </w:t>
            </w: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considera-se, para fins de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avaliação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valoração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integração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comunitária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em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relação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inclusão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 pessoas com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deficiência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 idosos e demais grupos em situação de histórica vulnerabilidade econômica/social.</w:t>
            </w:r>
          </w:p>
          <w:p w14:paraId="3F88BF24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8B5A30" w:rsidRPr="008B5A30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57C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da planilha </w:t>
            </w:r>
            <w:proofErr w:type="spellStart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orçamentária</w:t>
            </w:r>
            <w:proofErr w:type="spellEnd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execução</w:t>
            </w:r>
            <w:proofErr w:type="spellEnd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às</w:t>
            </w:r>
            <w:proofErr w:type="spellEnd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metas, resultados e desdobramentos do projeto proposto - </w:t>
            </w: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A </w:t>
            </w:r>
            <w:proofErr w:type="spellStart"/>
            <w:proofErr w:type="gram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ana</w:t>
            </w:r>
            <w:proofErr w:type="gram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́lise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técnica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 projeto sob o ponto de vista dos gastos previstos na planilha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orçamentária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sua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execução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a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adequação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ao objeto, metas e objetivos previstos.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Também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deverá ser considerada para fins de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avaliação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orçamentária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 projeto.</w:t>
            </w:r>
          </w:p>
          <w:p w14:paraId="57F52967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8B5A30" w:rsidRPr="008B5A30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83E3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 Plano de </w:t>
            </w:r>
            <w:proofErr w:type="spellStart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Divulgação</w:t>
            </w:r>
            <w:proofErr w:type="spellEnd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ao Cronograma, Objetivos e Metas do projeto proposto - </w:t>
            </w: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A </w:t>
            </w:r>
            <w:proofErr w:type="spellStart"/>
            <w:proofErr w:type="gram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ana</w:t>
            </w:r>
            <w:proofErr w:type="gram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́lise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técnica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público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alvo do projeto, mediante as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estratégias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mídias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los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</w:t>
            </w:r>
          </w:p>
          <w:p w14:paraId="08BA5F47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8B5A30" w:rsidRPr="008B5A30" w14:paraId="130F1EC9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FEC3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técnica</w:t>
            </w:r>
            <w:proofErr w:type="spellEnd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com as atividades desenvolvidas - </w:t>
            </w: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A </w:t>
            </w:r>
            <w:proofErr w:type="spellStart"/>
            <w:proofErr w:type="gram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ana</w:t>
            </w:r>
            <w:proofErr w:type="gram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́lise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compõem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o corpo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técnico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ou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não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em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relação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às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atribuições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que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serão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avaliação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serão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considerados os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currículos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técnica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).</w:t>
            </w:r>
          </w:p>
          <w:p w14:paraId="31F9699D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10</w:t>
            </w:r>
          </w:p>
        </w:tc>
      </w:tr>
      <w:tr w:rsidR="008B5A30" w:rsidRPr="008B5A30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Trajetória</w:t>
            </w:r>
            <w:proofErr w:type="spellEnd"/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artística e cultural do proponente - 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Sera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́ considerado para fins de </w:t>
            </w:r>
            <w:proofErr w:type="spellStart"/>
            <w:proofErr w:type="gram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ana</w:t>
            </w:r>
            <w:proofErr w:type="gram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́lise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currículo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</w:t>
            </w:r>
            <w:proofErr w:type="spell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comprovações</w:t>
            </w:r>
            <w:proofErr w:type="spell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enviadas juntamente com a proposta</w:t>
            </w:r>
          </w:p>
          <w:p w14:paraId="1CDDE6F3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8B5A30" w:rsidRPr="008B5A30" w14:paraId="1D24F834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7514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Contrapartida - </w:t>
            </w: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Será </w:t>
            </w:r>
            <w:proofErr w:type="gramStart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avaliado</w:t>
            </w:r>
            <w:proofErr w:type="gramEnd"/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8B5A30" w:rsidRPr="008B5A30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77777777" w:rsidR="008B5A30" w:rsidRPr="004465D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465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80</w:t>
            </w:r>
          </w:p>
        </w:tc>
      </w:tr>
    </w:tbl>
    <w:p w14:paraId="4A0B55E7" w14:textId="75F0CD3D" w:rsidR="008B5A30" w:rsidRPr="007B3FDB" w:rsidRDefault="008B5A30" w:rsidP="004465D7">
      <w:pPr>
        <w:spacing w:before="120" w:after="120" w:line="240" w:lineRule="auto"/>
        <w:ind w:left="84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sectPr w:rsidR="008B5A30" w:rsidRPr="007B3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7F030" w14:textId="77777777" w:rsidR="00B36F5A" w:rsidRDefault="00B36F5A" w:rsidP="00B36F5A">
      <w:pPr>
        <w:spacing w:after="0" w:line="240" w:lineRule="auto"/>
      </w:pPr>
      <w:r>
        <w:separator/>
      </w:r>
    </w:p>
  </w:endnote>
  <w:endnote w:type="continuationSeparator" w:id="0">
    <w:p w14:paraId="4D0F10B9" w14:textId="77777777" w:rsidR="00B36F5A" w:rsidRDefault="00B36F5A" w:rsidP="00B3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B3439" w14:textId="77777777" w:rsidR="00B36F5A" w:rsidRDefault="00B36F5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86178" w14:textId="77777777" w:rsidR="00B36F5A" w:rsidRDefault="00B36F5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CC457" w14:textId="77777777" w:rsidR="00B36F5A" w:rsidRDefault="00B36F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20E07" w14:textId="77777777" w:rsidR="00B36F5A" w:rsidRDefault="00B36F5A" w:rsidP="00B36F5A">
      <w:pPr>
        <w:spacing w:after="0" w:line="240" w:lineRule="auto"/>
      </w:pPr>
      <w:r>
        <w:separator/>
      </w:r>
    </w:p>
  </w:footnote>
  <w:footnote w:type="continuationSeparator" w:id="0">
    <w:p w14:paraId="7CA5FA52" w14:textId="77777777" w:rsidR="00B36F5A" w:rsidRDefault="00B36F5A" w:rsidP="00B3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7916" w14:textId="77777777" w:rsidR="00B36F5A" w:rsidRDefault="00B36F5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FF02A" w14:textId="0A74650A" w:rsidR="00B36F5A" w:rsidRDefault="00B36F5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0A94C7D" wp14:editId="07CBAE5A">
          <wp:simplePos x="0" y="0"/>
          <wp:positionH relativeFrom="margin">
            <wp:posOffset>-67945</wp:posOffset>
          </wp:positionH>
          <wp:positionV relativeFrom="margin">
            <wp:posOffset>-826770</wp:posOffset>
          </wp:positionV>
          <wp:extent cx="1216025" cy="683895"/>
          <wp:effectExtent l="0" t="0" r="3175" b="1905"/>
          <wp:wrapSquare wrapText="bothSides"/>
          <wp:docPr id="2" name="Imagem 2" descr="Z:\Arquivos dos Auxiliares\2023\Lei Paulo Gustavo\lei-paulo-gusta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quivos dos Auxiliares\2023\Lei Paulo Gustavo\lei-paulo-gusta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797729B" wp14:editId="2E54D713">
          <wp:simplePos x="0" y="0"/>
          <wp:positionH relativeFrom="margin">
            <wp:posOffset>3783330</wp:posOffset>
          </wp:positionH>
          <wp:positionV relativeFrom="margin">
            <wp:posOffset>-731520</wp:posOffset>
          </wp:positionV>
          <wp:extent cx="1729740" cy="429260"/>
          <wp:effectExtent l="0" t="0" r="3810" b="8890"/>
          <wp:wrapSquare wrapText="bothSides"/>
          <wp:docPr id="1" name="Imagem 1" descr="Z:\Arquivos dos Auxiliares\@Logotipos\Instituto Cultural\logotipo-icsl-aplicacao-later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quivos dos Auxiliares\@Logotipos\Instituto Cultural\logotipo-icsl-aplicacao-later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2AE1B" w14:textId="77777777" w:rsidR="00B36F5A" w:rsidRDefault="00B36F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30"/>
    <w:rsid w:val="004465D7"/>
    <w:rsid w:val="007515D1"/>
    <w:rsid w:val="007B3FDB"/>
    <w:rsid w:val="00825384"/>
    <w:rsid w:val="008B5A30"/>
    <w:rsid w:val="00B36F5A"/>
    <w:rsid w:val="00BE2B83"/>
    <w:rsid w:val="00CD0409"/>
    <w:rsid w:val="00D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0C0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36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F5A"/>
  </w:style>
  <w:style w:type="paragraph" w:styleId="Rodap">
    <w:name w:val="footer"/>
    <w:basedOn w:val="Normal"/>
    <w:link w:val="RodapChar"/>
    <w:uiPriority w:val="99"/>
    <w:unhideWhenUsed/>
    <w:rsid w:val="00B36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36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F5A"/>
  </w:style>
  <w:style w:type="paragraph" w:styleId="Rodap">
    <w:name w:val="footer"/>
    <w:basedOn w:val="Normal"/>
    <w:link w:val="RodapChar"/>
    <w:uiPriority w:val="99"/>
    <w:unhideWhenUsed/>
    <w:rsid w:val="00B36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Rennã Higor Fedrigo</cp:lastModifiedBy>
  <cp:revision>7</cp:revision>
  <dcterms:created xsi:type="dcterms:W3CDTF">2023-06-29T14:23:00Z</dcterms:created>
  <dcterms:modified xsi:type="dcterms:W3CDTF">2023-08-11T13:11:00Z</dcterms:modified>
</cp:coreProperties>
</file>